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72EA0">
      <w:pPr>
        <w:jc w:val="center"/>
        <w:rPr>
          <w:rFonts w:hint="eastAsia"/>
          <w:sz w:val="48"/>
        </w:rPr>
      </w:pPr>
      <w:r>
        <w:rPr>
          <w:rFonts w:hint="eastAsia"/>
          <w:sz w:val="48"/>
        </w:rPr>
        <w:t>横琴粤澳深度合作区人民法</w:t>
      </w:r>
      <w:r w:rsidR="002D12C7">
        <w:rPr>
          <w:rFonts w:hint="eastAsia"/>
          <w:sz w:val="48"/>
        </w:rPr>
        <w:t>院</w:t>
      </w:r>
    </w:p>
    <w:p w:rsidR="00000000" w:rsidRPr="00D72EA0" w:rsidRDefault="002D12C7">
      <w:pPr>
        <w:jc w:val="center"/>
        <w:rPr>
          <w:rFonts w:ascii="宋体" w:eastAsia="宋体" w:hAnsi="宋体" w:hint="eastAsia"/>
          <w:b/>
          <w:sz w:val="48"/>
          <w:szCs w:val="48"/>
        </w:rPr>
      </w:pPr>
      <w:r w:rsidRPr="00D72EA0">
        <w:rPr>
          <w:rFonts w:ascii="宋体" w:eastAsia="宋体" w:hAnsi="宋体" w:hint="eastAsia"/>
          <w:b/>
          <w:sz w:val="48"/>
          <w:szCs w:val="48"/>
        </w:rPr>
        <w:t>送达地址及接收执行信息手机号码确认书</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12"/>
        <w:gridCol w:w="1418"/>
        <w:gridCol w:w="1843"/>
        <w:gridCol w:w="1842"/>
        <w:gridCol w:w="851"/>
        <w:gridCol w:w="2494"/>
      </w:tblGrid>
      <w:tr w:rsidR="00000000">
        <w:trPr>
          <w:trHeight w:val="609"/>
          <w:jc w:val="center"/>
        </w:trPr>
        <w:tc>
          <w:tcPr>
            <w:tcW w:w="512" w:type="dxa"/>
            <w:vMerge w:val="restart"/>
            <w:vAlign w:val="center"/>
          </w:tcPr>
          <w:p w:rsidR="00000000" w:rsidRDefault="002D12C7">
            <w:pPr>
              <w:jc w:val="center"/>
              <w:rPr>
                <w:rFonts w:ascii="黑体" w:eastAsia="黑体" w:hint="eastAsia"/>
                <w:b/>
              </w:rPr>
            </w:pPr>
            <w:r>
              <w:rPr>
                <w:rFonts w:ascii="黑体" w:eastAsia="黑体" w:hint="eastAsia"/>
                <w:b/>
                <w:sz w:val="22"/>
              </w:rPr>
              <w:t>被执行人的送达地址</w:t>
            </w:r>
          </w:p>
        </w:tc>
        <w:tc>
          <w:tcPr>
            <w:tcW w:w="1418" w:type="dxa"/>
            <w:vMerge w:val="restart"/>
            <w:vAlign w:val="center"/>
          </w:tcPr>
          <w:p w:rsidR="00000000" w:rsidRDefault="002D12C7">
            <w:pPr>
              <w:jc w:val="center"/>
              <w:rPr>
                <w:rFonts w:hint="eastAsia"/>
                <w:sz w:val="24"/>
              </w:rPr>
            </w:pPr>
            <w:r>
              <w:rPr>
                <w:rFonts w:hint="eastAsia"/>
                <w:sz w:val="24"/>
              </w:rPr>
              <w:t>被执行人</w:t>
            </w:r>
            <w:r>
              <w:rPr>
                <w:rFonts w:hint="eastAsia"/>
                <w:sz w:val="24"/>
              </w:rPr>
              <w:t>1</w:t>
            </w:r>
          </w:p>
        </w:tc>
        <w:tc>
          <w:tcPr>
            <w:tcW w:w="1843" w:type="dxa"/>
            <w:vAlign w:val="center"/>
          </w:tcPr>
          <w:p w:rsidR="00000000" w:rsidRDefault="002D12C7">
            <w:pPr>
              <w:jc w:val="center"/>
              <w:rPr>
                <w:rFonts w:hint="eastAsia"/>
                <w:sz w:val="24"/>
              </w:rPr>
            </w:pPr>
            <w:r>
              <w:rPr>
                <w:rFonts w:hint="eastAsia"/>
                <w:sz w:val="24"/>
              </w:rPr>
              <w:t>当</w:t>
            </w:r>
            <w:r>
              <w:rPr>
                <w:rFonts w:hint="eastAsia"/>
                <w:sz w:val="24"/>
              </w:rPr>
              <w:t xml:space="preserve"> </w:t>
            </w:r>
            <w:r>
              <w:rPr>
                <w:rFonts w:hint="eastAsia"/>
                <w:sz w:val="24"/>
              </w:rPr>
              <w:t>事</w:t>
            </w:r>
            <w:r>
              <w:rPr>
                <w:rFonts w:hint="eastAsia"/>
                <w:sz w:val="24"/>
              </w:rPr>
              <w:t xml:space="preserve"> </w:t>
            </w:r>
            <w:r>
              <w:rPr>
                <w:rFonts w:hint="eastAsia"/>
                <w:sz w:val="24"/>
              </w:rPr>
              <w:t>人</w:t>
            </w:r>
          </w:p>
        </w:tc>
        <w:tc>
          <w:tcPr>
            <w:tcW w:w="5187" w:type="dxa"/>
            <w:gridSpan w:val="3"/>
          </w:tcPr>
          <w:p w:rsidR="00000000" w:rsidRDefault="002D12C7">
            <w:pPr>
              <w:jc w:val="center"/>
            </w:pPr>
          </w:p>
        </w:tc>
      </w:tr>
      <w:tr w:rsidR="00000000">
        <w:trPr>
          <w:trHeight w:val="645"/>
          <w:jc w:val="center"/>
        </w:trPr>
        <w:tc>
          <w:tcPr>
            <w:tcW w:w="512" w:type="dxa"/>
            <w:vMerge/>
            <w:vAlign w:val="center"/>
          </w:tcPr>
          <w:p w:rsidR="00000000" w:rsidRDefault="002D12C7">
            <w:pPr>
              <w:jc w:val="center"/>
              <w:rPr>
                <w:rFonts w:hint="eastAsia"/>
              </w:rPr>
            </w:pPr>
          </w:p>
        </w:tc>
        <w:tc>
          <w:tcPr>
            <w:tcW w:w="1418" w:type="dxa"/>
            <w:vMerge/>
            <w:vAlign w:val="center"/>
          </w:tcPr>
          <w:p w:rsidR="00000000" w:rsidRDefault="002D12C7">
            <w:pPr>
              <w:jc w:val="center"/>
              <w:rPr>
                <w:rFonts w:hint="eastAsia"/>
                <w:sz w:val="24"/>
              </w:rPr>
            </w:pPr>
          </w:p>
        </w:tc>
        <w:tc>
          <w:tcPr>
            <w:tcW w:w="1843" w:type="dxa"/>
            <w:vAlign w:val="center"/>
          </w:tcPr>
          <w:p w:rsidR="00000000" w:rsidRDefault="002D12C7">
            <w:pPr>
              <w:jc w:val="center"/>
              <w:rPr>
                <w:rFonts w:hint="eastAsia"/>
                <w:sz w:val="24"/>
              </w:rPr>
            </w:pPr>
            <w:r>
              <w:rPr>
                <w:rFonts w:hint="eastAsia"/>
                <w:sz w:val="24"/>
              </w:rPr>
              <w:t>送达地址</w:t>
            </w:r>
          </w:p>
        </w:tc>
        <w:tc>
          <w:tcPr>
            <w:tcW w:w="5187" w:type="dxa"/>
            <w:gridSpan w:val="3"/>
          </w:tcPr>
          <w:p w:rsidR="00000000" w:rsidRDefault="002D12C7">
            <w:pPr>
              <w:jc w:val="center"/>
            </w:pPr>
          </w:p>
        </w:tc>
      </w:tr>
      <w:tr w:rsidR="00000000">
        <w:trPr>
          <w:trHeight w:val="627"/>
          <w:jc w:val="center"/>
        </w:trPr>
        <w:tc>
          <w:tcPr>
            <w:tcW w:w="512" w:type="dxa"/>
            <w:vMerge/>
            <w:vAlign w:val="center"/>
          </w:tcPr>
          <w:p w:rsidR="00000000" w:rsidRDefault="002D12C7">
            <w:pPr>
              <w:jc w:val="center"/>
              <w:rPr>
                <w:rFonts w:hint="eastAsia"/>
              </w:rPr>
            </w:pPr>
          </w:p>
        </w:tc>
        <w:tc>
          <w:tcPr>
            <w:tcW w:w="1418" w:type="dxa"/>
            <w:vMerge/>
            <w:vAlign w:val="center"/>
          </w:tcPr>
          <w:p w:rsidR="00000000" w:rsidRDefault="002D12C7">
            <w:pPr>
              <w:jc w:val="center"/>
              <w:rPr>
                <w:rFonts w:hint="eastAsia"/>
                <w:sz w:val="24"/>
              </w:rPr>
            </w:pPr>
          </w:p>
        </w:tc>
        <w:tc>
          <w:tcPr>
            <w:tcW w:w="1843" w:type="dxa"/>
            <w:vAlign w:val="center"/>
          </w:tcPr>
          <w:p w:rsidR="00000000" w:rsidRDefault="002D12C7">
            <w:pPr>
              <w:jc w:val="center"/>
              <w:rPr>
                <w:sz w:val="24"/>
              </w:rPr>
            </w:pPr>
            <w:r>
              <w:rPr>
                <w:rFonts w:hint="eastAsia"/>
                <w:sz w:val="24"/>
              </w:rPr>
              <w:t>收</w:t>
            </w:r>
            <w:r>
              <w:rPr>
                <w:rFonts w:hint="eastAsia"/>
                <w:sz w:val="24"/>
              </w:rPr>
              <w:t xml:space="preserve"> </w:t>
            </w:r>
            <w:r>
              <w:rPr>
                <w:rFonts w:hint="eastAsia"/>
                <w:sz w:val="24"/>
              </w:rPr>
              <w:t>件</w:t>
            </w:r>
            <w:r>
              <w:rPr>
                <w:rFonts w:hint="eastAsia"/>
                <w:sz w:val="24"/>
              </w:rPr>
              <w:t xml:space="preserve"> </w:t>
            </w:r>
            <w:r>
              <w:rPr>
                <w:rFonts w:hint="eastAsia"/>
                <w:sz w:val="24"/>
              </w:rPr>
              <w:t>人</w:t>
            </w:r>
          </w:p>
        </w:tc>
        <w:tc>
          <w:tcPr>
            <w:tcW w:w="1842" w:type="dxa"/>
          </w:tcPr>
          <w:p w:rsidR="00000000" w:rsidRDefault="002D12C7">
            <w:pPr>
              <w:jc w:val="center"/>
            </w:pPr>
          </w:p>
        </w:tc>
        <w:tc>
          <w:tcPr>
            <w:tcW w:w="851" w:type="dxa"/>
            <w:vAlign w:val="center"/>
          </w:tcPr>
          <w:p w:rsidR="00000000" w:rsidRDefault="002D12C7">
            <w:pPr>
              <w:jc w:val="center"/>
              <w:rPr>
                <w:sz w:val="24"/>
              </w:rPr>
            </w:pPr>
            <w:r>
              <w:rPr>
                <w:rFonts w:hint="eastAsia"/>
                <w:sz w:val="24"/>
              </w:rPr>
              <w:t>电话</w:t>
            </w:r>
          </w:p>
        </w:tc>
        <w:tc>
          <w:tcPr>
            <w:tcW w:w="2494" w:type="dxa"/>
          </w:tcPr>
          <w:p w:rsidR="00000000" w:rsidRDefault="002D12C7">
            <w:pPr>
              <w:jc w:val="center"/>
            </w:pPr>
          </w:p>
        </w:tc>
      </w:tr>
      <w:tr w:rsidR="00000000">
        <w:trPr>
          <w:trHeight w:val="510"/>
          <w:jc w:val="center"/>
        </w:trPr>
        <w:tc>
          <w:tcPr>
            <w:tcW w:w="512" w:type="dxa"/>
            <w:vMerge/>
            <w:vAlign w:val="center"/>
          </w:tcPr>
          <w:p w:rsidR="00000000" w:rsidRDefault="002D12C7">
            <w:pPr>
              <w:jc w:val="center"/>
              <w:rPr>
                <w:rFonts w:hint="eastAsia"/>
              </w:rPr>
            </w:pPr>
          </w:p>
        </w:tc>
        <w:tc>
          <w:tcPr>
            <w:tcW w:w="1418" w:type="dxa"/>
            <w:vMerge w:val="restart"/>
            <w:vAlign w:val="center"/>
          </w:tcPr>
          <w:p w:rsidR="00000000" w:rsidRDefault="002D12C7">
            <w:pPr>
              <w:jc w:val="center"/>
              <w:rPr>
                <w:rFonts w:hint="eastAsia"/>
                <w:sz w:val="24"/>
              </w:rPr>
            </w:pPr>
            <w:r>
              <w:rPr>
                <w:rFonts w:hint="eastAsia"/>
                <w:sz w:val="24"/>
              </w:rPr>
              <w:t>被执行人</w:t>
            </w:r>
            <w:r>
              <w:rPr>
                <w:rFonts w:hint="eastAsia"/>
                <w:sz w:val="24"/>
              </w:rPr>
              <w:t>2</w:t>
            </w:r>
          </w:p>
        </w:tc>
        <w:tc>
          <w:tcPr>
            <w:tcW w:w="1843" w:type="dxa"/>
            <w:vAlign w:val="center"/>
          </w:tcPr>
          <w:p w:rsidR="00000000" w:rsidRDefault="002D12C7">
            <w:pPr>
              <w:jc w:val="center"/>
              <w:rPr>
                <w:rFonts w:hint="eastAsia"/>
                <w:sz w:val="24"/>
              </w:rPr>
            </w:pPr>
            <w:r>
              <w:rPr>
                <w:rFonts w:hint="eastAsia"/>
                <w:sz w:val="24"/>
              </w:rPr>
              <w:t>当</w:t>
            </w:r>
            <w:r>
              <w:rPr>
                <w:rFonts w:hint="eastAsia"/>
                <w:sz w:val="24"/>
              </w:rPr>
              <w:t xml:space="preserve"> </w:t>
            </w:r>
            <w:r>
              <w:rPr>
                <w:rFonts w:hint="eastAsia"/>
                <w:sz w:val="24"/>
              </w:rPr>
              <w:t>事</w:t>
            </w:r>
            <w:r>
              <w:rPr>
                <w:rFonts w:hint="eastAsia"/>
                <w:sz w:val="24"/>
              </w:rPr>
              <w:t xml:space="preserve"> </w:t>
            </w:r>
            <w:r>
              <w:rPr>
                <w:rFonts w:hint="eastAsia"/>
                <w:sz w:val="24"/>
              </w:rPr>
              <w:t>人</w:t>
            </w:r>
          </w:p>
        </w:tc>
        <w:tc>
          <w:tcPr>
            <w:tcW w:w="5187" w:type="dxa"/>
            <w:gridSpan w:val="3"/>
            <w:vAlign w:val="center"/>
          </w:tcPr>
          <w:p w:rsidR="00000000" w:rsidRDefault="002D12C7">
            <w:pPr>
              <w:jc w:val="center"/>
              <w:rPr>
                <w:sz w:val="24"/>
              </w:rPr>
            </w:pPr>
          </w:p>
        </w:tc>
      </w:tr>
      <w:tr w:rsidR="00000000">
        <w:trPr>
          <w:trHeight w:val="601"/>
          <w:jc w:val="center"/>
        </w:trPr>
        <w:tc>
          <w:tcPr>
            <w:tcW w:w="512" w:type="dxa"/>
            <w:vMerge/>
            <w:vAlign w:val="center"/>
          </w:tcPr>
          <w:p w:rsidR="00000000" w:rsidRDefault="002D12C7">
            <w:pPr>
              <w:jc w:val="center"/>
              <w:rPr>
                <w:rFonts w:hint="eastAsia"/>
              </w:rPr>
            </w:pPr>
          </w:p>
        </w:tc>
        <w:tc>
          <w:tcPr>
            <w:tcW w:w="1418" w:type="dxa"/>
            <w:vMerge/>
            <w:vAlign w:val="center"/>
          </w:tcPr>
          <w:p w:rsidR="00000000" w:rsidRDefault="002D12C7">
            <w:pPr>
              <w:jc w:val="center"/>
              <w:rPr>
                <w:rFonts w:hint="eastAsia"/>
                <w:sz w:val="24"/>
              </w:rPr>
            </w:pPr>
          </w:p>
        </w:tc>
        <w:tc>
          <w:tcPr>
            <w:tcW w:w="1843" w:type="dxa"/>
            <w:vAlign w:val="center"/>
          </w:tcPr>
          <w:p w:rsidR="00000000" w:rsidRDefault="002D12C7">
            <w:pPr>
              <w:jc w:val="center"/>
              <w:rPr>
                <w:rFonts w:hint="eastAsia"/>
                <w:sz w:val="24"/>
              </w:rPr>
            </w:pPr>
            <w:r>
              <w:rPr>
                <w:rFonts w:hint="eastAsia"/>
                <w:sz w:val="24"/>
              </w:rPr>
              <w:t>送达地址</w:t>
            </w:r>
          </w:p>
        </w:tc>
        <w:tc>
          <w:tcPr>
            <w:tcW w:w="5187" w:type="dxa"/>
            <w:gridSpan w:val="3"/>
            <w:vAlign w:val="center"/>
          </w:tcPr>
          <w:p w:rsidR="00000000" w:rsidRDefault="002D12C7">
            <w:pPr>
              <w:jc w:val="center"/>
              <w:rPr>
                <w:sz w:val="24"/>
              </w:rPr>
            </w:pPr>
          </w:p>
        </w:tc>
      </w:tr>
      <w:tr w:rsidR="00000000">
        <w:trPr>
          <w:trHeight w:val="566"/>
          <w:jc w:val="center"/>
        </w:trPr>
        <w:tc>
          <w:tcPr>
            <w:tcW w:w="512" w:type="dxa"/>
            <w:vMerge/>
            <w:vAlign w:val="center"/>
          </w:tcPr>
          <w:p w:rsidR="00000000" w:rsidRDefault="002D12C7">
            <w:pPr>
              <w:jc w:val="center"/>
              <w:rPr>
                <w:rFonts w:hint="eastAsia"/>
              </w:rPr>
            </w:pPr>
          </w:p>
        </w:tc>
        <w:tc>
          <w:tcPr>
            <w:tcW w:w="1418" w:type="dxa"/>
            <w:vMerge/>
            <w:vAlign w:val="center"/>
          </w:tcPr>
          <w:p w:rsidR="00000000" w:rsidRDefault="002D12C7">
            <w:pPr>
              <w:jc w:val="center"/>
              <w:rPr>
                <w:rFonts w:hint="eastAsia"/>
                <w:sz w:val="24"/>
              </w:rPr>
            </w:pPr>
          </w:p>
        </w:tc>
        <w:tc>
          <w:tcPr>
            <w:tcW w:w="1843" w:type="dxa"/>
            <w:vAlign w:val="center"/>
          </w:tcPr>
          <w:p w:rsidR="00000000" w:rsidRDefault="002D12C7">
            <w:pPr>
              <w:jc w:val="center"/>
              <w:rPr>
                <w:sz w:val="24"/>
              </w:rPr>
            </w:pPr>
            <w:r>
              <w:rPr>
                <w:rFonts w:hint="eastAsia"/>
                <w:sz w:val="24"/>
              </w:rPr>
              <w:t>收</w:t>
            </w:r>
            <w:r>
              <w:rPr>
                <w:rFonts w:hint="eastAsia"/>
                <w:sz w:val="24"/>
              </w:rPr>
              <w:t xml:space="preserve"> </w:t>
            </w:r>
            <w:r>
              <w:rPr>
                <w:rFonts w:hint="eastAsia"/>
                <w:sz w:val="24"/>
              </w:rPr>
              <w:t>件</w:t>
            </w:r>
            <w:r>
              <w:rPr>
                <w:rFonts w:hint="eastAsia"/>
                <w:sz w:val="24"/>
              </w:rPr>
              <w:t xml:space="preserve"> </w:t>
            </w:r>
            <w:r>
              <w:rPr>
                <w:rFonts w:hint="eastAsia"/>
                <w:sz w:val="24"/>
              </w:rPr>
              <w:t>人</w:t>
            </w:r>
          </w:p>
        </w:tc>
        <w:tc>
          <w:tcPr>
            <w:tcW w:w="1842" w:type="dxa"/>
          </w:tcPr>
          <w:p w:rsidR="00000000" w:rsidRDefault="002D12C7">
            <w:pPr>
              <w:jc w:val="center"/>
            </w:pPr>
          </w:p>
        </w:tc>
        <w:tc>
          <w:tcPr>
            <w:tcW w:w="851" w:type="dxa"/>
            <w:vAlign w:val="center"/>
          </w:tcPr>
          <w:p w:rsidR="00000000" w:rsidRDefault="002D12C7">
            <w:pPr>
              <w:jc w:val="center"/>
              <w:rPr>
                <w:sz w:val="24"/>
              </w:rPr>
            </w:pPr>
            <w:r>
              <w:rPr>
                <w:rFonts w:hint="eastAsia"/>
                <w:sz w:val="24"/>
              </w:rPr>
              <w:t>电话</w:t>
            </w:r>
          </w:p>
        </w:tc>
        <w:tc>
          <w:tcPr>
            <w:tcW w:w="2494" w:type="dxa"/>
          </w:tcPr>
          <w:p w:rsidR="00000000" w:rsidRDefault="002D12C7">
            <w:pPr>
              <w:jc w:val="center"/>
            </w:pPr>
          </w:p>
        </w:tc>
      </w:tr>
      <w:tr w:rsidR="00000000">
        <w:trPr>
          <w:trHeight w:val="548"/>
          <w:jc w:val="center"/>
        </w:trPr>
        <w:tc>
          <w:tcPr>
            <w:tcW w:w="512" w:type="dxa"/>
            <w:vMerge/>
            <w:vAlign w:val="center"/>
          </w:tcPr>
          <w:p w:rsidR="00000000" w:rsidRDefault="002D12C7">
            <w:pPr>
              <w:jc w:val="center"/>
              <w:rPr>
                <w:rFonts w:hint="eastAsia"/>
              </w:rPr>
            </w:pPr>
          </w:p>
        </w:tc>
        <w:tc>
          <w:tcPr>
            <w:tcW w:w="1418" w:type="dxa"/>
            <w:vMerge w:val="restart"/>
            <w:vAlign w:val="center"/>
          </w:tcPr>
          <w:p w:rsidR="00000000" w:rsidRDefault="002D12C7">
            <w:pPr>
              <w:jc w:val="center"/>
              <w:rPr>
                <w:rFonts w:hint="eastAsia"/>
                <w:sz w:val="24"/>
              </w:rPr>
            </w:pPr>
            <w:r>
              <w:rPr>
                <w:rFonts w:hint="eastAsia"/>
                <w:sz w:val="24"/>
              </w:rPr>
              <w:t>被执行人</w:t>
            </w:r>
            <w:r>
              <w:rPr>
                <w:rFonts w:hint="eastAsia"/>
                <w:sz w:val="24"/>
              </w:rPr>
              <w:t>3</w:t>
            </w:r>
          </w:p>
        </w:tc>
        <w:tc>
          <w:tcPr>
            <w:tcW w:w="1843" w:type="dxa"/>
            <w:vAlign w:val="center"/>
          </w:tcPr>
          <w:p w:rsidR="00000000" w:rsidRDefault="002D12C7">
            <w:pPr>
              <w:jc w:val="center"/>
              <w:rPr>
                <w:rFonts w:hint="eastAsia"/>
                <w:sz w:val="24"/>
              </w:rPr>
            </w:pPr>
            <w:r>
              <w:rPr>
                <w:rFonts w:hint="eastAsia"/>
                <w:sz w:val="24"/>
              </w:rPr>
              <w:t>当</w:t>
            </w:r>
            <w:r>
              <w:rPr>
                <w:rFonts w:hint="eastAsia"/>
                <w:sz w:val="24"/>
              </w:rPr>
              <w:t xml:space="preserve"> </w:t>
            </w:r>
            <w:r>
              <w:rPr>
                <w:rFonts w:hint="eastAsia"/>
                <w:sz w:val="24"/>
              </w:rPr>
              <w:t>事</w:t>
            </w:r>
            <w:r>
              <w:rPr>
                <w:rFonts w:hint="eastAsia"/>
                <w:sz w:val="24"/>
              </w:rPr>
              <w:t xml:space="preserve"> </w:t>
            </w:r>
            <w:r>
              <w:rPr>
                <w:rFonts w:hint="eastAsia"/>
                <w:sz w:val="24"/>
              </w:rPr>
              <w:t>人</w:t>
            </w:r>
          </w:p>
        </w:tc>
        <w:tc>
          <w:tcPr>
            <w:tcW w:w="5187" w:type="dxa"/>
            <w:gridSpan w:val="3"/>
            <w:vAlign w:val="center"/>
          </w:tcPr>
          <w:p w:rsidR="00000000" w:rsidRDefault="002D12C7">
            <w:pPr>
              <w:jc w:val="center"/>
              <w:rPr>
                <w:sz w:val="24"/>
              </w:rPr>
            </w:pPr>
          </w:p>
        </w:tc>
      </w:tr>
      <w:tr w:rsidR="00000000">
        <w:trPr>
          <w:trHeight w:val="555"/>
          <w:jc w:val="center"/>
        </w:trPr>
        <w:tc>
          <w:tcPr>
            <w:tcW w:w="512" w:type="dxa"/>
            <w:vMerge/>
            <w:vAlign w:val="center"/>
          </w:tcPr>
          <w:p w:rsidR="00000000" w:rsidRDefault="002D12C7">
            <w:pPr>
              <w:jc w:val="center"/>
              <w:rPr>
                <w:rFonts w:hint="eastAsia"/>
              </w:rPr>
            </w:pPr>
          </w:p>
        </w:tc>
        <w:tc>
          <w:tcPr>
            <w:tcW w:w="1418" w:type="dxa"/>
            <w:vMerge/>
            <w:vAlign w:val="center"/>
          </w:tcPr>
          <w:p w:rsidR="00000000" w:rsidRDefault="002D12C7">
            <w:pPr>
              <w:jc w:val="center"/>
              <w:rPr>
                <w:rFonts w:hint="eastAsia"/>
              </w:rPr>
            </w:pPr>
          </w:p>
        </w:tc>
        <w:tc>
          <w:tcPr>
            <w:tcW w:w="1843" w:type="dxa"/>
            <w:vAlign w:val="center"/>
          </w:tcPr>
          <w:p w:rsidR="00000000" w:rsidRDefault="002D12C7">
            <w:pPr>
              <w:jc w:val="center"/>
              <w:rPr>
                <w:rFonts w:hint="eastAsia"/>
                <w:sz w:val="24"/>
              </w:rPr>
            </w:pPr>
            <w:r>
              <w:rPr>
                <w:rFonts w:hint="eastAsia"/>
                <w:sz w:val="24"/>
              </w:rPr>
              <w:t>送达地址</w:t>
            </w:r>
          </w:p>
        </w:tc>
        <w:tc>
          <w:tcPr>
            <w:tcW w:w="5187" w:type="dxa"/>
            <w:gridSpan w:val="3"/>
            <w:vAlign w:val="center"/>
          </w:tcPr>
          <w:p w:rsidR="00000000" w:rsidRDefault="002D12C7">
            <w:pPr>
              <w:jc w:val="center"/>
              <w:rPr>
                <w:sz w:val="24"/>
              </w:rPr>
            </w:pPr>
          </w:p>
        </w:tc>
      </w:tr>
      <w:tr w:rsidR="00000000">
        <w:trPr>
          <w:trHeight w:val="519"/>
          <w:jc w:val="center"/>
        </w:trPr>
        <w:tc>
          <w:tcPr>
            <w:tcW w:w="512" w:type="dxa"/>
            <w:vMerge/>
            <w:vAlign w:val="center"/>
          </w:tcPr>
          <w:p w:rsidR="00000000" w:rsidRDefault="002D12C7">
            <w:pPr>
              <w:jc w:val="center"/>
              <w:rPr>
                <w:rFonts w:hint="eastAsia"/>
              </w:rPr>
            </w:pPr>
          </w:p>
        </w:tc>
        <w:tc>
          <w:tcPr>
            <w:tcW w:w="1418" w:type="dxa"/>
            <w:vMerge/>
            <w:vAlign w:val="center"/>
          </w:tcPr>
          <w:p w:rsidR="00000000" w:rsidRDefault="002D12C7">
            <w:pPr>
              <w:jc w:val="center"/>
              <w:rPr>
                <w:rFonts w:hint="eastAsia"/>
              </w:rPr>
            </w:pPr>
          </w:p>
        </w:tc>
        <w:tc>
          <w:tcPr>
            <w:tcW w:w="1843" w:type="dxa"/>
            <w:vAlign w:val="center"/>
          </w:tcPr>
          <w:p w:rsidR="00000000" w:rsidRDefault="002D12C7">
            <w:pPr>
              <w:jc w:val="center"/>
              <w:rPr>
                <w:sz w:val="24"/>
              </w:rPr>
            </w:pPr>
            <w:r>
              <w:rPr>
                <w:rFonts w:hint="eastAsia"/>
                <w:sz w:val="24"/>
              </w:rPr>
              <w:t>收</w:t>
            </w:r>
            <w:r>
              <w:rPr>
                <w:rFonts w:hint="eastAsia"/>
                <w:sz w:val="24"/>
              </w:rPr>
              <w:t xml:space="preserve"> </w:t>
            </w:r>
            <w:r>
              <w:rPr>
                <w:rFonts w:hint="eastAsia"/>
                <w:sz w:val="24"/>
              </w:rPr>
              <w:t>件</w:t>
            </w:r>
            <w:r>
              <w:rPr>
                <w:rFonts w:hint="eastAsia"/>
                <w:sz w:val="24"/>
              </w:rPr>
              <w:t xml:space="preserve"> </w:t>
            </w:r>
            <w:r>
              <w:rPr>
                <w:rFonts w:hint="eastAsia"/>
                <w:sz w:val="24"/>
              </w:rPr>
              <w:t>人</w:t>
            </w:r>
          </w:p>
        </w:tc>
        <w:tc>
          <w:tcPr>
            <w:tcW w:w="1842" w:type="dxa"/>
          </w:tcPr>
          <w:p w:rsidR="00000000" w:rsidRDefault="002D12C7">
            <w:pPr>
              <w:jc w:val="center"/>
            </w:pPr>
          </w:p>
        </w:tc>
        <w:tc>
          <w:tcPr>
            <w:tcW w:w="851" w:type="dxa"/>
            <w:vAlign w:val="center"/>
          </w:tcPr>
          <w:p w:rsidR="00000000" w:rsidRDefault="002D12C7">
            <w:pPr>
              <w:jc w:val="center"/>
              <w:rPr>
                <w:sz w:val="24"/>
              </w:rPr>
            </w:pPr>
            <w:r>
              <w:rPr>
                <w:rFonts w:hint="eastAsia"/>
                <w:sz w:val="24"/>
              </w:rPr>
              <w:t>电话</w:t>
            </w:r>
          </w:p>
        </w:tc>
        <w:tc>
          <w:tcPr>
            <w:tcW w:w="2494" w:type="dxa"/>
          </w:tcPr>
          <w:p w:rsidR="00000000" w:rsidRDefault="002D12C7">
            <w:pPr>
              <w:jc w:val="center"/>
            </w:pPr>
          </w:p>
        </w:tc>
      </w:tr>
    </w:tbl>
    <w:p w:rsidR="00000000" w:rsidRDefault="002D12C7">
      <w:pPr>
        <w:rPr>
          <w:rFonts w:ascii="黑体" w:eastAsia="黑体" w:hint="eastAsia"/>
          <w:b/>
        </w:rPr>
      </w:pPr>
      <w:r>
        <w:rPr>
          <w:rFonts w:ascii="黑体" w:eastAsia="黑体" w:hint="eastAsia"/>
          <w:b/>
        </w:rPr>
        <w:t>告知事项：</w:t>
      </w:r>
    </w:p>
    <w:p w:rsidR="00000000" w:rsidRDefault="002D12C7" w:rsidP="00D72EA0">
      <w:pPr>
        <w:ind w:firstLineChars="200" w:firstLine="567"/>
        <w:rPr>
          <w:rFonts w:ascii="黑体" w:eastAsia="黑体" w:hint="eastAsia"/>
          <w:b/>
          <w:sz w:val="30"/>
          <w:szCs w:val="30"/>
        </w:rPr>
      </w:pPr>
      <w:r>
        <w:rPr>
          <w:rFonts w:ascii="黑体" w:eastAsia="黑体" w:hint="eastAsia"/>
          <w:b/>
          <w:sz w:val="30"/>
          <w:szCs w:val="30"/>
        </w:rPr>
        <w:t>一、关于送达地址</w:t>
      </w:r>
    </w:p>
    <w:p w:rsidR="00000000" w:rsidRDefault="002D12C7">
      <w:pPr>
        <w:ind w:firstLineChars="200" w:firstLine="525"/>
        <w:rPr>
          <w:rFonts w:ascii="仿宋_GB2312" w:hint="eastAsia"/>
          <w:sz w:val="28"/>
          <w:szCs w:val="30"/>
        </w:rPr>
      </w:pPr>
      <w:r>
        <w:rPr>
          <w:rFonts w:ascii="仿宋_GB2312" w:hint="eastAsia"/>
          <w:sz w:val="28"/>
          <w:szCs w:val="30"/>
        </w:rPr>
        <w:t>根据《最高人民法院关于以法院专递方式邮寄送达民事诉讼文书的若干规定》第五条、第十一条的规定，告知如下：</w:t>
      </w:r>
    </w:p>
    <w:p w:rsidR="00000000" w:rsidRDefault="002D12C7">
      <w:pPr>
        <w:ind w:firstLine="555"/>
        <w:rPr>
          <w:rFonts w:ascii="仿宋_GB2312" w:hint="eastAsia"/>
          <w:sz w:val="28"/>
          <w:szCs w:val="30"/>
        </w:rPr>
      </w:pPr>
      <w:r>
        <w:rPr>
          <w:rFonts w:ascii="仿宋_GB2312" w:hint="eastAsia"/>
          <w:sz w:val="28"/>
          <w:szCs w:val="30"/>
        </w:rPr>
        <w:t>（一）、当事人拒绝提供自己的送达地址，经人民法院告知后仍不提供的，</w:t>
      </w:r>
      <w:r>
        <w:rPr>
          <w:rFonts w:ascii="仿宋_GB2312" w:hint="eastAsia"/>
          <w:sz w:val="28"/>
          <w:szCs w:val="30"/>
        </w:rPr>
        <w:t>自然人以其户籍登记中的住所地或者经常居住地为送达地址；法人或者其他组织以其工商登记或者其他依法登记、备案中的住所地为送达地址。</w:t>
      </w:r>
    </w:p>
    <w:p w:rsidR="00000000" w:rsidRDefault="002D12C7">
      <w:pPr>
        <w:ind w:firstLine="555"/>
        <w:rPr>
          <w:rFonts w:ascii="黑体" w:eastAsia="黑体" w:hint="eastAsia"/>
          <w:b/>
          <w:bCs/>
          <w:sz w:val="28"/>
          <w:szCs w:val="30"/>
        </w:rPr>
      </w:pPr>
      <w:r>
        <w:rPr>
          <w:rFonts w:ascii="黑体" w:eastAsia="黑体" w:hint="eastAsia"/>
          <w:sz w:val="28"/>
          <w:szCs w:val="30"/>
        </w:rPr>
        <w:t>（二）、</w:t>
      </w:r>
      <w:r>
        <w:rPr>
          <w:rFonts w:ascii="黑体" w:eastAsia="黑体" w:hint="eastAsia"/>
          <w:bCs/>
          <w:sz w:val="28"/>
          <w:szCs w:val="30"/>
        </w:rPr>
        <w:t>因受送达人自己提供或者确认的送达地址不准确、拒不提供送达地址、送达地址变更未及时告知人民法院、受送达人本人或者受送达人指定的代收人拒绝签收，导致诉讼文书未能被受送达人实际接收的，文书退回之日视为送达之日。</w:t>
      </w:r>
      <w:r>
        <w:rPr>
          <w:rFonts w:ascii="黑体" w:eastAsia="黑体" w:hint="eastAsia"/>
          <w:bCs/>
          <w:sz w:val="28"/>
          <w:szCs w:val="30"/>
        </w:rPr>
        <w:t xml:space="preserve"> </w:t>
      </w:r>
    </w:p>
    <w:p w:rsidR="00000000" w:rsidRDefault="002D12C7">
      <w:pPr>
        <w:ind w:firstLine="555"/>
        <w:rPr>
          <w:rFonts w:ascii="黑体" w:eastAsia="黑体" w:hint="eastAsia"/>
          <w:b/>
          <w:sz w:val="30"/>
          <w:szCs w:val="30"/>
        </w:rPr>
      </w:pPr>
      <w:r>
        <w:rPr>
          <w:rFonts w:ascii="黑体" w:eastAsia="黑体" w:hint="eastAsia"/>
          <w:b/>
          <w:sz w:val="30"/>
          <w:szCs w:val="30"/>
        </w:rPr>
        <w:t>二、关于接收执行信息手机号码</w:t>
      </w:r>
    </w:p>
    <w:p w:rsidR="00000000" w:rsidRDefault="002D12C7">
      <w:pPr>
        <w:ind w:firstLine="555"/>
        <w:rPr>
          <w:rFonts w:ascii="仿宋_GB2312" w:hint="eastAsia"/>
          <w:sz w:val="28"/>
          <w:szCs w:val="30"/>
        </w:rPr>
      </w:pPr>
      <w:r>
        <w:rPr>
          <w:rFonts w:ascii="仿宋_GB2312" w:hint="eastAsia"/>
          <w:sz w:val="28"/>
          <w:szCs w:val="30"/>
        </w:rPr>
        <w:t>（一）、为促进执行工作，本院执行局设企业短信平台发送执行信息。</w:t>
      </w:r>
    </w:p>
    <w:p w:rsidR="00000000" w:rsidRDefault="002D12C7">
      <w:pPr>
        <w:ind w:firstLine="555"/>
        <w:rPr>
          <w:rFonts w:ascii="仿宋_GB2312" w:hint="eastAsia"/>
          <w:bCs/>
          <w:sz w:val="28"/>
          <w:szCs w:val="30"/>
        </w:rPr>
      </w:pPr>
      <w:r>
        <w:rPr>
          <w:rFonts w:ascii="仿宋_GB2312" w:hint="eastAsia"/>
          <w:bCs/>
          <w:sz w:val="28"/>
          <w:szCs w:val="30"/>
        </w:rPr>
        <w:lastRenderedPageBreak/>
        <w:t>（二）、为便于法院准确、及时地告知有关执行信息，当事人应当提供在执行期间用</w:t>
      </w:r>
      <w:r>
        <w:rPr>
          <w:rFonts w:ascii="仿宋_GB2312" w:hint="eastAsia"/>
          <w:bCs/>
          <w:sz w:val="28"/>
          <w:szCs w:val="30"/>
        </w:rPr>
        <w:t>于接收执行信息的手机号码，如出现手机被停机或更换手机号码等等无法接收执行信息的情形，应及时以书面或短信息的形式告知人民法院，因未及时告知而造成的法律后果由当事人自行承担。</w:t>
      </w:r>
    </w:p>
    <w:p w:rsidR="00000000" w:rsidRDefault="002D12C7">
      <w:pPr>
        <w:ind w:firstLine="555"/>
        <w:rPr>
          <w:rFonts w:ascii="仿宋_GB2312" w:hint="eastAsia"/>
          <w:b/>
          <w:sz w:val="30"/>
          <w:szCs w:val="30"/>
        </w:rPr>
      </w:pPr>
    </w:p>
    <w:p w:rsidR="00000000" w:rsidRDefault="002D12C7">
      <w:pPr>
        <w:rPr>
          <w:rFonts w:ascii="黑体" w:eastAsia="黑体" w:hint="eastAsia"/>
          <w:b/>
        </w:rPr>
      </w:pPr>
      <w:r>
        <w:rPr>
          <w:rFonts w:ascii="黑体" w:eastAsia="黑体" w:hint="eastAsia"/>
          <w:b/>
        </w:rPr>
        <w:t>当事人确认：</w:t>
      </w:r>
    </w:p>
    <w:p w:rsidR="00000000" w:rsidRDefault="002D12C7">
      <w:pPr>
        <w:ind w:firstLine="480"/>
        <w:rPr>
          <w:rFonts w:ascii="仿宋_GB2312" w:hint="eastAsia"/>
          <w:szCs w:val="32"/>
        </w:rPr>
      </w:pPr>
      <w:r>
        <w:rPr>
          <w:rFonts w:hint="eastAsia"/>
          <w:szCs w:val="32"/>
        </w:rPr>
        <w:t xml:space="preserve"> </w:t>
      </w:r>
      <w:r>
        <w:rPr>
          <w:rFonts w:ascii="仿宋_GB2312" w:hint="eastAsia"/>
          <w:b/>
          <w:szCs w:val="32"/>
        </w:rPr>
        <w:t>本人已经阅读（或经由法院工作人员口头告知）上述告知事项，知悉并理解有关内容及法律后果，并保证上述送达地址和接收执行信息手机号码是准确、有效的，在执行期间如有变更，本人将以书面或短信息的形式及时告知法院。</w:t>
      </w:r>
    </w:p>
    <w:p w:rsidR="00000000" w:rsidRDefault="002D12C7">
      <w:pPr>
        <w:ind w:firstLine="480"/>
        <w:rPr>
          <w:rFonts w:hint="eastAsia"/>
          <w:sz w:val="28"/>
        </w:rPr>
      </w:pPr>
    </w:p>
    <w:p w:rsidR="00000000" w:rsidRDefault="002D12C7">
      <w:pPr>
        <w:ind w:firstLine="480"/>
        <w:rPr>
          <w:rFonts w:hint="eastAsia"/>
          <w:sz w:val="28"/>
        </w:rPr>
      </w:pPr>
    </w:p>
    <w:p w:rsidR="00000000" w:rsidRDefault="002D12C7">
      <w:pPr>
        <w:ind w:firstLine="480"/>
        <w:rPr>
          <w:rFonts w:hint="eastAsia"/>
          <w:sz w:val="28"/>
        </w:rPr>
      </w:pPr>
    </w:p>
    <w:p w:rsidR="00000000" w:rsidRDefault="002D12C7">
      <w:pPr>
        <w:rPr>
          <w:rFonts w:hint="eastAsia"/>
          <w:sz w:val="28"/>
        </w:rPr>
      </w:pPr>
      <w:r>
        <w:rPr>
          <w:rFonts w:hint="eastAsia"/>
          <w:sz w:val="28"/>
        </w:rPr>
        <w:t xml:space="preserve">                                    </w:t>
      </w:r>
      <w:r>
        <w:rPr>
          <w:rFonts w:hint="eastAsia"/>
        </w:rPr>
        <w:t xml:space="preserve"> </w:t>
      </w:r>
      <w:r>
        <w:rPr>
          <w:rFonts w:hint="eastAsia"/>
        </w:rPr>
        <w:t>当事人签名：</w:t>
      </w:r>
    </w:p>
    <w:p w:rsidR="00000000" w:rsidRDefault="002D12C7">
      <w:pPr>
        <w:rPr>
          <w:rFonts w:hint="eastAsia"/>
          <w:sz w:val="28"/>
        </w:rPr>
      </w:pPr>
    </w:p>
    <w:p w:rsidR="00000000" w:rsidRDefault="002D12C7">
      <w:pPr>
        <w:rPr>
          <w:rFonts w:hint="eastAsia"/>
          <w:sz w:val="28"/>
        </w:rPr>
      </w:pPr>
    </w:p>
    <w:p w:rsidR="002D12C7" w:rsidRDefault="002D12C7">
      <w:pPr>
        <w:rPr>
          <w:rFonts w:hint="eastAsia"/>
          <w:sz w:val="24"/>
        </w:rPr>
      </w:pPr>
      <w:r>
        <w:rPr>
          <w:rFonts w:hint="eastAsia"/>
          <w:sz w:val="28"/>
        </w:rPr>
        <w:t>上述内容是否要求保密</w:t>
      </w:r>
      <w:r>
        <w:rPr>
          <w:rFonts w:hint="eastAsia"/>
          <w:sz w:val="28"/>
        </w:rPr>
        <w:t>：</w:t>
      </w:r>
      <w:r>
        <w:rPr>
          <w:rFonts w:ascii="仿宋_GB2312" w:hint="eastAsia"/>
        </w:rPr>
        <w:t>□</w:t>
      </w:r>
      <w:r>
        <w:rPr>
          <w:rFonts w:hint="eastAsia"/>
          <w:sz w:val="28"/>
        </w:rPr>
        <w:t>是</w:t>
      </w:r>
      <w:r>
        <w:rPr>
          <w:rFonts w:hint="eastAsia"/>
          <w:sz w:val="28"/>
        </w:rPr>
        <w:t xml:space="preserve">   </w:t>
      </w:r>
      <w:r>
        <w:rPr>
          <w:rFonts w:ascii="仿宋_GB2312" w:hint="eastAsia"/>
        </w:rPr>
        <w:t>□</w:t>
      </w:r>
      <w:r>
        <w:rPr>
          <w:rFonts w:hint="eastAsia"/>
          <w:sz w:val="28"/>
        </w:rPr>
        <w:t>否</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sectPr w:rsidR="002D12C7">
      <w:footerReference w:type="default" r:id="rId6"/>
      <w:pgSz w:w="11907" w:h="16840"/>
      <w:pgMar w:top="1418" w:right="1418" w:bottom="1418" w:left="1418" w:header="720" w:footer="720" w:gutter="0"/>
      <w:cols w:space="720"/>
      <w:docGrid w:type="linesAndChars" w:linePitch="490" w:charSpace="-36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2C7" w:rsidRDefault="002D12C7">
      <w:r>
        <w:separator/>
      </w:r>
    </w:p>
  </w:endnote>
  <w:endnote w:type="continuationSeparator" w:id="1">
    <w:p w:rsidR="002D12C7" w:rsidRDefault="002D1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12C7">
    <w:pPr>
      <w:pStyle w:val="a4"/>
      <w:jc w:val="center"/>
    </w:pPr>
    <w:r>
      <w:fldChar w:fldCharType="begin"/>
    </w:r>
    <w:r>
      <w:instrText xml:space="preserve"> PAGE   \* MERGEFORMAT </w:instrText>
    </w:r>
    <w:r>
      <w:fldChar w:fldCharType="separate"/>
    </w:r>
    <w:r w:rsidR="00D72EA0" w:rsidRPr="00D72EA0">
      <w:rPr>
        <w:noProof/>
        <w:lang w:val="zh-CN" w:eastAsia="zh-CN"/>
      </w:rPr>
      <w:t>2</w:t>
    </w:r>
    <w:r>
      <w:fldChar w:fldCharType="end"/>
    </w:r>
  </w:p>
  <w:p w:rsidR="00000000" w:rsidRDefault="002D12C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2C7" w:rsidRDefault="002D12C7">
      <w:r>
        <w:separator/>
      </w:r>
    </w:p>
  </w:footnote>
  <w:footnote w:type="continuationSeparator" w:id="1">
    <w:p w:rsidR="002D12C7" w:rsidRDefault="002D12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5"/>
  <w:drawingGridHorizontalSpacing w:val="151"/>
  <w:drawingGridVerticalSpacing w:val="245"/>
  <w:displayHorizontalDrawingGridEvery w:val="2"/>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2D12C7"/>
    <w:rsid w:val="009A697E"/>
    <w:rsid w:val="00D72E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color w:val="000000"/>
      <w:sz w:val="3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Pr>
      <w:rFonts w:eastAsia="仿宋_GB2312"/>
      <w:color w:val="000000"/>
      <w:sz w:val="18"/>
      <w:szCs w:val="18"/>
    </w:rPr>
  </w:style>
  <w:style w:type="character" w:customStyle="1" w:styleId="Char0">
    <w:name w:val="页脚 Char"/>
    <w:basedOn w:val="a0"/>
    <w:link w:val="a4"/>
    <w:rPr>
      <w:rFonts w:eastAsia="仿宋_GB2312"/>
      <w:color w:val="000000"/>
      <w:sz w:val="18"/>
      <w:szCs w:val="18"/>
    </w:rPr>
  </w:style>
  <w:style w:type="character" w:customStyle="1" w:styleId="Char1">
    <w:name w:val="批注框文本 Char"/>
    <w:basedOn w:val="a0"/>
    <w:link w:val="a5"/>
    <w:rPr>
      <w:rFonts w:eastAsia="仿宋_GB2312"/>
      <w:color w:val="000000"/>
      <w:sz w:val="18"/>
      <w:szCs w:val="18"/>
    </w:rPr>
  </w:style>
  <w:style w:type="paragraph" w:styleId="a6">
    <w:name w:val="Body Text Indent"/>
    <w:basedOn w:val="a"/>
    <w:pPr>
      <w:ind w:firstLine="645"/>
    </w:pPr>
    <w:rPr>
      <w:rFonts w:eastAsia="宋体"/>
      <w:color w:val="auto"/>
      <w:kern w:val="2"/>
    </w:rPr>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Balloon Text"/>
    <w:basedOn w:val="a"/>
    <w:link w:val="Char1"/>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684</Characters>
  <Application>Microsoft Office Word</Application>
  <DocSecurity>0</DocSecurity>
  <PresentationFormat/>
  <Lines>5</Lines>
  <Paragraphs>1</Paragraphs>
  <Slides>0</Slides>
  <Notes>0</Notes>
  <HiddenSlides>0</HiddenSlides>
  <MMClips>0</MMClips>
  <ScaleCrop>false</ScaleCrop>
  <Company>Microsoft</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广东省珠海市香洲区人民法院</dc:title>
  <dc:creator>fy</dc:creator>
  <cp:lastModifiedBy>chenshaoying</cp:lastModifiedBy>
  <cp:revision>3</cp:revision>
  <cp:lastPrinted>2015-10-28T06:59:00Z</cp:lastPrinted>
  <dcterms:created xsi:type="dcterms:W3CDTF">2021-12-15T07:45:00Z</dcterms:created>
  <dcterms:modified xsi:type="dcterms:W3CDTF">2021-12-15T07:46:00Z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2052-8.1.0.3166</vt:lpwstr>
  </property>
</Properties>
</file>